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0220437" w14:textId="23F587CC" w:rsidR="00E25B84" w:rsidRDefault="00E25B84" w:rsidP="006B457E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EK-</w:t>
      </w:r>
      <w:r w:rsidR="006B457E">
        <w:rPr>
          <w:rFonts w:ascii="Times New Roman" w:hAnsi="Times New Roman" w:cs="Times New Roman"/>
          <w:b/>
          <w:lang w:eastAsia="ar-SA"/>
        </w:rPr>
        <w:t>4</w:t>
      </w:r>
      <w:r w:rsidR="00D121B6">
        <w:rPr>
          <w:rFonts w:ascii="Times New Roman" w:hAnsi="Times New Roman" w:cs="Times New Roman"/>
          <w:b/>
          <w:lang w:eastAsia="ar-SA"/>
        </w:rPr>
        <w:t>3</w:t>
      </w:r>
    </w:p>
    <w:p w14:paraId="355E752E" w14:textId="77777777" w:rsidR="00E25B84" w:rsidRDefault="00E25B84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</w:p>
    <w:p w14:paraId="4B89A995" w14:textId="4B0502C7" w:rsidR="00C11A27" w:rsidRDefault="00E25B84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UTPO </w:t>
      </w:r>
      <w:r w:rsidRPr="00A94DB6">
        <w:rPr>
          <w:rFonts w:ascii="Times New Roman" w:hAnsi="Times New Roman" w:cs="Times New Roman"/>
          <w:b/>
          <w:lang w:eastAsia="ar-SA"/>
        </w:rPr>
        <w:t>DESTEKLENEN FAALİYETLER LİSTESİ</w:t>
      </w:r>
    </w:p>
    <w:p w14:paraId="4B805340" w14:textId="77777777" w:rsidR="00E25B84" w:rsidRDefault="00E25B84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9856"/>
      </w:tblGrid>
      <w:tr w:rsidR="009177C0" w:rsidRPr="00157D7B" w14:paraId="2DDEA365" w14:textId="77777777" w:rsidTr="009177C0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90EF520" w14:textId="38A22671" w:rsidR="009177C0" w:rsidRDefault="00B15480" w:rsidP="001C7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MALİ VE HUKUKİ DANIŞMANLIK</w:t>
            </w:r>
          </w:p>
        </w:tc>
      </w:tr>
      <w:tr w:rsidR="003E2B07" w:rsidRPr="00157D7B" w14:paraId="52030015" w14:textId="77777777" w:rsidTr="00D67B87">
        <w:trPr>
          <w:trHeight w:val="29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36134D" w14:textId="4B7FAC39" w:rsidR="003E2B07" w:rsidRPr="00FA0096" w:rsidRDefault="003E2B07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8F7DFC" w14:textId="6FFC494E" w:rsidR="003E2B07" w:rsidRPr="00FA0096" w:rsidRDefault="003A65D8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Mali danışmanlık</w:t>
            </w:r>
          </w:p>
        </w:tc>
      </w:tr>
      <w:tr w:rsidR="003E2B07" w:rsidRPr="00157D7B" w14:paraId="6C5D48D0" w14:textId="77777777" w:rsidTr="00D67B87">
        <w:trPr>
          <w:trHeight w:val="8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270BAE" w14:textId="0E4376DB" w:rsidR="003E2B07" w:rsidRPr="00FA0096" w:rsidRDefault="003E2B07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F7FB2F" w14:textId="0E662C66" w:rsidR="003E2B07" w:rsidRPr="00FA0096" w:rsidRDefault="003A65D8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Hukuki danışmanlık</w:t>
            </w:r>
          </w:p>
        </w:tc>
      </w:tr>
      <w:tr w:rsidR="009177C0" w14:paraId="4BAFCB8A" w14:textId="77777777" w:rsidTr="00D45032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ED34FF9" w14:textId="67E7733A" w:rsidR="009177C0" w:rsidRDefault="00CA445E" w:rsidP="001C7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KİRALAMA, KOMİSYON, HİZMET, </w:t>
            </w:r>
            <w:r w:rsidR="009177C0" w:rsidRPr="00FA3806">
              <w:rPr>
                <w:rFonts w:asciiTheme="minorHAnsi" w:hAnsiTheme="minorHAnsi" w:cstheme="minorHAnsi"/>
                <w:b/>
                <w:bCs/>
                <w:szCs w:val="22"/>
              </w:rPr>
              <w:t>TEMEL KURULUM, DEKORASYON VE TEKNİK DONANIM</w:t>
            </w:r>
          </w:p>
        </w:tc>
      </w:tr>
      <w:tr w:rsidR="009177C0" w:rsidRPr="00FA0096" w14:paraId="1D7DAE08" w14:textId="77777777" w:rsidTr="001C7296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2203CEF" w14:textId="6E87BD34" w:rsidR="009177C0" w:rsidRPr="00906DC1" w:rsidRDefault="00CA445E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9CE6176" w14:textId="55CFFB08" w:rsidR="009177C0" w:rsidRPr="00906DC1" w:rsidRDefault="00CA445E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Kira</w:t>
            </w:r>
          </w:p>
        </w:tc>
      </w:tr>
      <w:tr w:rsidR="00CA445E" w:rsidRPr="00FA0096" w14:paraId="098707F5" w14:textId="77777777" w:rsidTr="001C7296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3DE57C" w14:textId="58F13183" w:rsidR="00CA445E" w:rsidRPr="00906DC1" w:rsidRDefault="00CA445E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19984C3" w14:textId="6862807D" w:rsidR="00CA445E" w:rsidRPr="00906DC1" w:rsidRDefault="00CA445E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06DC1">
              <w:rPr>
                <w:rFonts w:asciiTheme="minorHAnsi" w:hAnsiTheme="minorHAnsi" w:cstheme="minorHAnsi"/>
              </w:rPr>
              <w:t>Kullanım hakkı</w:t>
            </w:r>
          </w:p>
        </w:tc>
      </w:tr>
      <w:tr w:rsidR="00CA445E" w:rsidRPr="00FA0096" w14:paraId="27B58294" w14:textId="77777777" w:rsidTr="001C7296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660ED4" w14:textId="129236CD" w:rsidR="00CA445E" w:rsidRPr="00FA0096" w:rsidRDefault="00DB7271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553B78D" w14:textId="1983C0CA" w:rsidR="00CA445E" w:rsidRPr="00FA0096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0096">
              <w:rPr>
                <w:rFonts w:asciiTheme="minorHAnsi" w:hAnsiTheme="minorHAnsi" w:cstheme="minorHAnsi"/>
              </w:rPr>
              <w:t>Tabela</w:t>
            </w:r>
          </w:p>
        </w:tc>
      </w:tr>
      <w:tr w:rsidR="00DB7271" w:rsidRPr="00FA0096" w14:paraId="0A138024" w14:textId="77777777" w:rsidTr="001C7296">
        <w:trPr>
          <w:trHeight w:val="278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8A2B4A" w14:textId="678026B2" w:rsidR="00DB7271" w:rsidRPr="00FA0096" w:rsidRDefault="00DB7271" w:rsidP="00DB7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4ABB38A" w14:textId="77777777" w:rsidR="00DB7271" w:rsidRPr="00FA0096" w:rsidRDefault="00DB7271" w:rsidP="00DB7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A0096">
              <w:rPr>
                <w:rFonts w:asciiTheme="minorHAnsi" w:hAnsiTheme="minorHAnsi" w:cstheme="minorHAnsi"/>
              </w:rPr>
              <w:t>Kepenk sistemi</w:t>
            </w:r>
          </w:p>
        </w:tc>
      </w:tr>
      <w:tr w:rsidR="00DB7271" w:rsidRPr="00FA0096" w14:paraId="46768651" w14:textId="77777777" w:rsidTr="001C7296">
        <w:trPr>
          <w:trHeight w:val="24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92791BD" w14:textId="3A59752C" w:rsidR="00DB7271" w:rsidRPr="00C5460E" w:rsidRDefault="00DB7271" w:rsidP="00DB7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6E0EBD06" w14:textId="77777777" w:rsidR="00DB7271" w:rsidRPr="00C5460E" w:rsidRDefault="00DB7271" w:rsidP="00DB7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5460E">
              <w:rPr>
                <w:rFonts w:asciiTheme="minorHAnsi" w:hAnsiTheme="minorHAnsi" w:cstheme="minorHAnsi"/>
              </w:rPr>
              <w:t>Kamera güvenlik sistemi</w:t>
            </w:r>
          </w:p>
        </w:tc>
      </w:tr>
      <w:tr w:rsidR="00DB7271" w:rsidRPr="00FA0096" w14:paraId="69C383C2" w14:textId="77777777" w:rsidTr="001C7296">
        <w:trPr>
          <w:trHeight w:val="29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0BA412" w14:textId="25072E66" w:rsidR="00DB7271" w:rsidRPr="00C5460E" w:rsidRDefault="0016209C" w:rsidP="00DB7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5A22DCA" w14:textId="1279D437" w:rsidR="00DB7271" w:rsidRPr="00C5460E" w:rsidRDefault="00DB7271" w:rsidP="00DB7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5460E">
              <w:rPr>
                <w:rFonts w:asciiTheme="minorHAnsi" w:hAnsiTheme="minorHAnsi" w:cstheme="minorHAnsi"/>
              </w:rPr>
              <w:t>Ofis güvenlik sistemi</w:t>
            </w:r>
          </w:p>
        </w:tc>
      </w:tr>
      <w:tr w:rsidR="0016209C" w:rsidRPr="00FA0096" w14:paraId="4A14C5D4" w14:textId="77777777" w:rsidTr="001C7296">
        <w:trPr>
          <w:trHeight w:val="26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A2A08B" w14:textId="78E841DE" w:rsidR="0016209C" w:rsidRPr="00C5460E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5F599A9" w14:textId="06FDDBB9" w:rsidR="0016209C" w:rsidRPr="00C5460E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5460E">
              <w:rPr>
                <w:rFonts w:asciiTheme="minorHAnsi" w:hAnsiTheme="minorHAnsi" w:cstheme="minorHAnsi"/>
              </w:rPr>
              <w:t>Alarm ve yangın sistemi</w:t>
            </w:r>
          </w:p>
        </w:tc>
      </w:tr>
      <w:tr w:rsidR="0016209C" w:rsidRPr="00FA0096" w14:paraId="0616F082" w14:textId="77777777" w:rsidTr="001C7296">
        <w:trPr>
          <w:trHeight w:val="22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F64344" w14:textId="0133CB4D" w:rsidR="0016209C" w:rsidRPr="00C5460E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77F34BD" w14:textId="77777777" w:rsidR="0016209C" w:rsidRPr="00C5460E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5460E">
              <w:rPr>
                <w:rFonts w:asciiTheme="minorHAnsi" w:hAnsiTheme="minorHAnsi" w:cstheme="minorHAnsi"/>
              </w:rPr>
              <w:t>Elektrik sistemi</w:t>
            </w:r>
          </w:p>
        </w:tc>
      </w:tr>
      <w:tr w:rsidR="0016209C" w:rsidRPr="00FA0096" w14:paraId="12BAC786" w14:textId="77777777" w:rsidTr="001C7296">
        <w:trPr>
          <w:trHeight w:val="287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156765" w14:textId="3B0B00F2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5460E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52C6211" w14:textId="77777777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A0096">
              <w:rPr>
                <w:rFonts w:asciiTheme="minorHAnsi" w:hAnsiTheme="minorHAnsi" w:cstheme="minorHAnsi"/>
              </w:rPr>
              <w:t>Yer ve duvar döşemeleri</w:t>
            </w:r>
          </w:p>
        </w:tc>
      </w:tr>
      <w:tr w:rsidR="0016209C" w:rsidRPr="00FA0096" w14:paraId="485F22CB" w14:textId="77777777" w:rsidTr="001C7296">
        <w:trPr>
          <w:trHeight w:val="25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850CA4" w14:textId="303011B1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5460E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6542A274" w14:textId="24C886DD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Kartonpiyer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32CC1">
              <w:rPr>
                <w:rFonts w:asciiTheme="minorHAnsi" w:hAnsiTheme="minorHAnsi" w:cstheme="minorHAnsi"/>
              </w:rPr>
              <w:t>alçıpan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032CC1">
              <w:rPr>
                <w:rFonts w:asciiTheme="minorHAnsi" w:hAnsiTheme="minorHAnsi" w:cstheme="minorHAnsi"/>
              </w:rPr>
              <w:t>boya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32CC1">
              <w:rPr>
                <w:rFonts w:asciiTheme="minorHAnsi" w:hAnsiTheme="minorHAnsi" w:cstheme="minorHAnsi"/>
              </w:rPr>
              <w:t>badana</w:t>
            </w:r>
          </w:p>
        </w:tc>
      </w:tr>
      <w:tr w:rsidR="0016209C" w:rsidRPr="00FA0096" w14:paraId="1F0F542E" w14:textId="77777777" w:rsidTr="001C7296">
        <w:trPr>
          <w:trHeight w:val="13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C699BF" w14:textId="3F238712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5460E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204D940" w14:textId="69ED996C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A0096">
              <w:rPr>
                <w:rFonts w:asciiTheme="minorHAnsi" w:hAnsiTheme="minorHAnsi" w:cstheme="minorHAnsi"/>
              </w:rPr>
              <w:t>Işıklandırma sistemi ve malzemeleri</w:t>
            </w:r>
          </w:p>
        </w:tc>
      </w:tr>
      <w:tr w:rsidR="0016209C" w:rsidRPr="00FA0096" w14:paraId="253B782C" w14:textId="77777777" w:rsidTr="001C7296">
        <w:trPr>
          <w:trHeight w:val="188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1D19B7" w14:textId="51019A3A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5460E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9705361" w14:textId="77777777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A0096">
              <w:rPr>
                <w:rFonts w:asciiTheme="minorHAnsi" w:hAnsiTheme="minorHAnsi" w:cstheme="minorHAnsi"/>
              </w:rPr>
              <w:t>Merkezi, taşınamaz havalandırma ve iklimlendirme tertibatı</w:t>
            </w:r>
          </w:p>
        </w:tc>
      </w:tr>
      <w:tr w:rsidR="0016209C" w:rsidRPr="00FA0096" w14:paraId="3E73ADAE" w14:textId="77777777" w:rsidTr="001C7296">
        <w:trPr>
          <w:trHeight w:val="3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7DF1D8" w14:textId="458670FF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BB3DEB5" w14:textId="77777777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A0096">
              <w:rPr>
                <w:rFonts w:asciiTheme="minorHAnsi" w:hAnsiTheme="minorHAnsi" w:cstheme="minorHAnsi"/>
              </w:rPr>
              <w:t>Raf, dolap</w:t>
            </w:r>
          </w:p>
        </w:tc>
      </w:tr>
      <w:tr w:rsidR="0016209C" w:rsidRPr="00FA0096" w14:paraId="67B769BA" w14:textId="77777777" w:rsidTr="001C7296">
        <w:trPr>
          <w:trHeight w:val="11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6DAC3A6" w14:textId="51A9BCE1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190B688" w14:textId="77777777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A0096">
              <w:rPr>
                <w:rFonts w:asciiTheme="minorHAnsi" w:hAnsiTheme="minorHAnsi" w:cstheme="minorHAnsi"/>
              </w:rPr>
              <w:t>Vitrin</w:t>
            </w:r>
          </w:p>
        </w:tc>
      </w:tr>
      <w:tr w:rsidR="0016209C" w:rsidRPr="00FA0096" w14:paraId="72FD1E70" w14:textId="77777777" w:rsidTr="001C7296">
        <w:trPr>
          <w:trHeight w:val="3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25FFB1C" w14:textId="77BFE032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7312249" w14:textId="175189E7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0096">
              <w:rPr>
                <w:rFonts w:asciiTheme="minorHAnsi" w:hAnsiTheme="minorHAnsi" w:cstheme="minorHAnsi"/>
              </w:rPr>
              <w:t>Montaj/</w:t>
            </w:r>
            <w:proofErr w:type="spellStart"/>
            <w:r w:rsidRPr="00FA0096">
              <w:rPr>
                <w:rFonts w:asciiTheme="minorHAnsi" w:hAnsiTheme="minorHAnsi" w:cstheme="minorHAnsi"/>
              </w:rPr>
              <w:t>Demontaj</w:t>
            </w:r>
            <w:proofErr w:type="spellEnd"/>
            <w:r w:rsidRPr="00FA0096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i</w:t>
            </w:r>
            <w:r w:rsidRPr="00FA0096">
              <w:rPr>
                <w:rFonts w:asciiTheme="minorHAnsi" w:hAnsiTheme="minorHAnsi" w:cstheme="minorHAnsi"/>
              </w:rPr>
              <w:t>şçilik harcamaları</w:t>
            </w:r>
          </w:p>
        </w:tc>
      </w:tr>
      <w:tr w:rsidR="0016209C" w:rsidRPr="00FA0096" w14:paraId="1DF1AE4A" w14:textId="77777777" w:rsidTr="001C7296">
        <w:trPr>
          <w:trHeight w:val="17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916DA1" w14:textId="4B1C4453" w:rsidR="0016209C" w:rsidRPr="00C5460E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A0096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B27B904" w14:textId="55160CE5" w:rsidR="0016209C" w:rsidRPr="00C5460E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460E">
              <w:rPr>
                <w:rFonts w:asciiTheme="minorHAnsi" w:hAnsiTheme="minorHAnsi" w:cstheme="minorHAnsi"/>
              </w:rPr>
              <w:t>İnternet kurulumu ve network altyapısı, cihazları</w:t>
            </w:r>
          </w:p>
        </w:tc>
      </w:tr>
      <w:tr w:rsidR="0016209C" w14:paraId="64315FFF" w14:textId="77777777" w:rsidTr="005A0042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CE6900E" w14:textId="36A0E24A" w:rsidR="0016209C" w:rsidRDefault="0016209C" w:rsidP="001620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EĞİTİM VE DANIŞMANLIK</w:t>
            </w:r>
          </w:p>
        </w:tc>
      </w:tr>
      <w:tr w:rsidR="0016209C" w:rsidRPr="00FA0096" w14:paraId="7AB3AACA" w14:textId="77777777" w:rsidTr="005A0042">
        <w:trPr>
          <w:trHeight w:val="29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3C9DAA" w14:textId="77777777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796F68" w14:textId="26C19560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Eğitim</w:t>
            </w:r>
          </w:p>
        </w:tc>
      </w:tr>
      <w:tr w:rsidR="0016209C" w:rsidRPr="00FA0096" w14:paraId="6FFDA039" w14:textId="77777777" w:rsidTr="005A0042">
        <w:trPr>
          <w:trHeight w:val="8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9AC088F" w14:textId="77777777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D1357C" w14:textId="2C283EEA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Danışmanlık</w:t>
            </w:r>
          </w:p>
        </w:tc>
      </w:tr>
      <w:tr w:rsidR="0016209C" w:rsidRPr="00FA0096" w14:paraId="7CDF14ED" w14:textId="77777777" w:rsidTr="001C7296">
        <w:trPr>
          <w:trHeight w:val="17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6E1AA0F" w14:textId="204BFDEE" w:rsidR="0016209C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A45A531" w14:textId="459C82A0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996A1B">
              <w:rPr>
                <w:rFonts w:asciiTheme="minorHAnsi" w:hAnsiTheme="minorHAnsi" w:cstheme="minorHAnsi"/>
              </w:rPr>
              <w:t>aaliyet organizasyon giderleri (yer kirası, ilgili teknik araç ve gereçlerin kira giderleri, afiş broşür giderleri, tercüman giderleri vb.).</w:t>
            </w:r>
          </w:p>
        </w:tc>
      </w:tr>
      <w:tr w:rsidR="0016209C" w14:paraId="6DD73D15" w14:textId="77777777" w:rsidTr="00DA1406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DD0C9B7" w14:textId="2FF22737" w:rsidR="0016209C" w:rsidRDefault="0016209C" w:rsidP="001620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REKLAM, TANITIM VE </w:t>
            </w:r>
            <w:r w:rsidRPr="00FA3806">
              <w:rPr>
                <w:rFonts w:asciiTheme="minorHAnsi" w:hAnsiTheme="minorHAnsi" w:cstheme="minorHAnsi"/>
                <w:b/>
                <w:bCs/>
                <w:szCs w:val="22"/>
              </w:rPr>
              <w:t>PAZARLAMA</w:t>
            </w:r>
          </w:p>
        </w:tc>
      </w:tr>
      <w:tr w:rsidR="0016209C" w:rsidRPr="00FA0096" w14:paraId="282C3DC1" w14:textId="77777777" w:rsidTr="00DA1406">
        <w:trPr>
          <w:trHeight w:val="29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4F3308" w14:textId="77777777" w:rsidR="0016209C" w:rsidRPr="00FA0096" w:rsidRDefault="0016209C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65A307" w14:textId="0E267EA1" w:rsidR="0016209C" w:rsidRPr="00087D1F" w:rsidRDefault="00087D1F" w:rsidP="001620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7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TV/Radyo reklamları</w:t>
            </w:r>
          </w:p>
        </w:tc>
      </w:tr>
      <w:tr w:rsidR="00087D1F" w:rsidRPr="00FA0096" w14:paraId="64D21FFF" w14:textId="77777777" w:rsidTr="00FE08B5">
        <w:trPr>
          <w:trHeight w:val="8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49D27B" w14:textId="77777777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F1C8974" w14:textId="278DED52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Dijital mecralarda verilen reklamlar</w:t>
            </w:r>
          </w:p>
        </w:tc>
      </w:tr>
      <w:tr w:rsidR="00087D1F" w:rsidRPr="00FA0096" w14:paraId="47560C86" w14:textId="77777777" w:rsidTr="00FE08B5">
        <w:trPr>
          <w:trHeight w:val="23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227950" w14:textId="77777777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194DFB0" w14:textId="0AD62DB9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İnternet sitesi/mobil uygulama/sosyal medya hesabı tasarımı, bakımı, güncellemesi, </w:t>
            </w:r>
            <w:proofErr w:type="spellStart"/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içeriklendirmesi</w:t>
            </w:r>
            <w:proofErr w:type="spellEnd"/>
          </w:p>
        </w:tc>
      </w:tr>
      <w:tr w:rsidR="00087D1F" w:rsidRPr="00FA0096" w14:paraId="3C1AED1E" w14:textId="77777777" w:rsidTr="00E46A6A">
        <w:trPr>
          <w:trHeight w:val="3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2B4340" w14:textId="77777777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5BFD9FF" w14:textId="4441AD4C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Afiş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Broşür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ilanı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Gazete/dergi reklamları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Katalog</w:t>
            </w:r>
          </w:p>
        </w:tc>
      </w:tr>
      <w:tr w:rsidR="00087D1F" w:rsidRPr="00FA0096" w14:paraId="62D9711D" w14:textId="77777777" w:rsidTr="00E46A6A">
        <w:trPr>
          <w:trHeight w:val="33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F66CD0" w14:textId="79EBEAC6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CB9114B" w14:textId="5C52F709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Elektronik ekranlar</w:t>
            </w:r>
          </w:p>
        </w:tc>
      </w:tr>
      <w:tr w:rsidR="00087D1F" w:rsidRPr="00FA0096" w14:paraId="65E709E4" w14:textId="77777777" w:rsidTr="00E46A6A">
        <w:trPr>
          <w:trHeight w:val="26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563F0" w14:textId="4C7E6FDB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767D86F" w14:textId="75DC008A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Billboard/pano/tabela</w:t>
            </w:r>
          </w:p>
        </w:tc>
      </w:tr>
      <w:tr w:rsidR="00087D1F" w:rsidRPr="00FA0096" w14:paraId="23C8151E" w14:textId="77777777" w:rsidTr="00E46A6A">
        <w:trPr>
          <w:trHeight w:val="14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735B7F" w14:textId="7E0463BB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38A1803" w14:textId="140D9A08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Bina/cephe/duvar/çatı reklamı</w:t>
            </w:r>
          </w:p>
        </w:tc>
      </w:tr>
      <w:tr w:rsidR="00087D1F" w:rsidRPr="00FA0096" w14:paraId="4D7CF00C" w14:textId="77777777" w:rsidTr="00E46A6A">
        <w:trPr>
          <w:trHeight w:val="287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DED433" w14:textId="2E88C1C2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87F7A1F" w14:textId="68DAEDF6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Durak/taşıtlarda yer alan reklam/giydirme</w:t>
            </w:r>
          </w:p>
        </w:tc>
      </w:tr>
      <w:tr w:rsidR="00087D1F" w:rsidRPr="00FA0096" w14:paraId="3F8504DA" w14:textId="77777777" w:rsidTr="00547E3E">
        <w:trPr>
          <w:trHeight w:val="26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11CEB5" w14:textId="413698A4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F33C122" w14:textId="31E7D407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Totem reklamı</w:t>
            </w:r>
          </w:p>
        </w:tc>
      </w:tr>
      <w:tr w:rsidR="00087D1F" w14:paraId="11E493A7" w14:textId="77777777" w:rsidTr="00547E3E">
        <w:trPr>
          <w:trHeight w:val="13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D17EE51" w14:textId="653E5FE7" w:rsidR="00087D1F" w:rsidRPr="00FA0096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A1E926F" w14:textId="25BDEC55" w:rsidR="00087D1F" w:rsidRDefault="00087D1F" w:rsidP="00087D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Uçak/paraşüt/</w:t>
            </w:r>
            <w:proofErr w:type="spellStart"/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drone</w:t>
            </w:r>
            <w:proofErr w:type="spellEnd"/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ile yapılan reklamlar</w:t>
            </w:r>
          </w:p>
        </w:tc>
      </w:tr>
      <w:tr w:rsidR="007521C0" w14:paraId="16BB0EEC" w14:textId="77777777" w:rsidTr="009035F5">
        <w:trPr>
          <w:trHeight w:val="188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0133A8" w14:textId="24F20446" w:rsidR="007521C0" w:rsidRPr="00FA0096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E275A2C" w14:textId="3DDA7D74" w:rsidR="007521C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Kurum/kuruluş/şirket, marka ve hizmet tanıtımına yönelik </w:t>
            </w:r>
            <w:proofErr w:type="spellStart"/>
            <w:r w:rsidRPr="007F4F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lansman</w:t>
            </w:r>
            <w:proofErr w:type="spellEnd"/>
            <w:r w:rsidRPr="007F4F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özel sergi, gösterim ve basın tanıtımı</w:t>
            </w:r>
          </w:p>
        </w:tc>
      </w:tr>
      <w:tr w:rsidR="007521C0" w14:paraId="4E8F5E26" w14:textId="77777777" w:rsidTr="009035F5">
        <w:trPr>
          <w:trHeight w:val="42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1382B69" w14:textId="739AC5B9" w:rsidR="007521C0" w:rsidRPr="00FA0096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2E60D0D" w14:textId="020BA32F" w:rsidR="007521C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Halkla ilişkiler ajansları aracılığıyla yapılan marka promosyonu ve medya takip</w:t>
            </w:r>
          </w:p>
        </w:tc>
      </w:tr>
      <w:tr w:rsidR="007521C0" w14:paraId="70283561" w14:textId="77777777" w:rsidTr="009035F5">
        <w:trPr>
          <w:trHeight w:val="42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330484" w14:textId="13A03150" w:rsidR="007521C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6D40F5F2" w14:textId="138005F6" w:rsidR="007521C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eastAsia="SimSun" w:hAnsiTheme="minorHAnsi" w:cstheme="minorHAnsi"/>
                <w:sz w:val="22"/>
                <w:szCs w:val="22"/>
              </w:rPr>
              <w:t>Sponsorluk</w:t>
            </w:r>
          </w:p>
        </w:tc>
      </w:tr>
      <w:tr w:rsidR="007521C0" w14:paraId="760E9FDA" w14:textId="77777777" w:rsidTr="009035F5">
        <w:trPr>
          <w:trHeight w:val="42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D539124" w14:textId="03907B25" w:rsidR="007521C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9F3B90A" w14:textId="31717793" w:rsidR="007521C0" w:rsidRPr="00251D04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F4F68">
              <w:rPr>
                <w:rFonts w:asciiTheme="minorHAnsi" w:eastAsia="SimSun" w:hAnsiTheme="minorHAnsi" w:cstheme="minorHAnsi"/>
                <w:sz w:val="22"/>
                <w:szCs w:val="22"/>
              </w:rPr>
              <w:t>Sinema reklamı</w:t>
            </w:r>
          </w:p>
        </w:tc>
      </w:tr>
      <w:tr w:rsidR="007521C0" w14:paraId="11A90535" w14:textId="77777777" w:rsidTr="009035F5">
        <w:trPr>
          <w:trHeight w:val="30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D1BBB02" w14:textId="58D0ECF1" w:rsidR="007521C0" w:rsidRPr="00FA0096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BE23F73" w14:textId="69051EA3" w:rsidR="007521C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7F4F68">
              <w:rPr>
                <w:rFonts w:asciiTheme="minorHAnsi" w:eastAsia="SimSun" w:hAnsiTheme="minorHAnsi" w:cstheme="minorHAnsi"/>
                <w:sz w:val="22"/>
                <w:szCs w:val="22"/>
              </w:rPr>
              <w:t>Tanıtım filmi</w:t>
            </w:r>
          </w:p>
        </w:tc>
      </w:tr>
      <w:tr w:rsidR="007521C0" w14:paraId="711EBF8F" w14:textId="77777777" w:rsidTr="00C2398C">
        <w:trPr>
          <w:trHeight w:val="30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F3ED82" w14:textId="621EC3B9" w:rsidR="007521C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AEB54BE" w14:textId="721A0905" w:rsidR="007521C0" w:rsidRPr="006E6E4C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F4F68"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  <w:t>Toplu e-posta/SMS/MMS gönderimi</w:t>
            </w:r>
          </w:p>
        </w:tc>
      </w:tr>
      <w:tr w:rsidR="007521C0" w14:paraId="7C456A28" w14:textId="77777777" w:rsidTr="00C2398C">
        <w:trPr>
          <w:trHeight w:val="30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3A56A1F" w14:textId="28E4B0DF" w:rsidR="007521C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BE506DE" w14:textId="6BD9041E" w:rsidR="007521C0" w:rsidRPr="006E6E4C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F4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Eşantiyon malzemeleri</w:t>
            </w:r>
          </w:p>
        </w:tc>
      </w:tr>
      <w:tr w:rsidR="007521C0" w14:paraId="1A765F0C" w14:textId="77777777" w:rsidTr="00DA1406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C600396" w14:textId="07EEF76A" w:rsidR="007521C0" w:rsidRDefault="007521C0" w:rsidP="007521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5480">
              <w:rPr>
                <w:rFonts w:asciiTheme="minorHAnsi" w:hAnsiTheme="minorHAnsi" w:cstheme="minorHAnsi"/>
                <w:b/>
                <w:bCs/>
                <w:szCs w:val="22"/>
              </w:rPr>
              <w:t>MALİ MÜŞAVİRLİK / MUHASEBE VE İŞLETME HİZMETİ / BARINDIRMA VE DİJİTAL KAYNAK HİZMETİ</w:t>
            </w:r>
          </w:p>
        </w:tc>
      </w:tr>
      <w:tr w:rsidR="007521C0" w:rsidRPr="00FA0096" w14:paraId="34835B02" w14:textId="77777777" w:rsidTr="00DA1406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2902C3" w14:textId="77777777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225BBD8C" w14:textId="0123928D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</w:rPr>
              <w:t>Mali müşavirlik</w:t>
            </w:r>
          </w:p>
        </w:tc>
      </w:tr>
      <w:tr w:rsidR="007521C0" w:rsidRPr="00FA0096" w14:paraId="1E767A38" w14:textId="77777777" w:rsidTr="00DA1406">
        <w:trPr>
          <w:trHeight w:val="278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472994" w14:textId="77777777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B12E209" w14:textId="6A94628E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</w:rPr>
              <w:t>Muhasebe</w:t>
            </w:r>
          </w:p>
        </w:tc>
      </w:tr>
      <w:tr w:rsidR="007521C0" w:rsidRPr="00FA0096" w14:paraId="6889A11A" w14:textId="77777777" w:rsidTr="00DA1406">
        <w:trPr>
          <w:trHeight w:val="24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23B6F11" w14:textId="77777777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D20A5E8" w14:textId="2B67AA5A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</w:rPr>
              <w:t>İşletme</w:t>
            </w:r>
          </w:p>
        </w:tc>
      </w:tr>
      <w:tr w:rsidR="007521C0" w:rsidRPr="00FA0096" w14:paraId="490BD9C3" w14:textId="77777777" w:rsidTr="00DA1406">
        <w:trPr>
          <w:trHeight w:val="29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2F64AF9" w14:textId="77777777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DA6F4D8" w14:textId="506FA14E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</w:rPr>
              <w:t xml:space="preserve">Barındırma ve </w:t>
            </w:r>
            <w:proofErr w:type="spellStart"/>
            <w:r w:rsidRPr="00906DC1">
              <w:rPr>
                <w:rFonts w:asciiTheme="minorHAnsi" w:hAnsiTheme="minorHAnsi" w:cstheme="minorHAnsi"/>
              </w:rPr>
              <w:t>hosting</w:t>
            </w:r>
            <w:proofErr w:type="spellEnd"/>
          </w:p>
        </w:tc>
      </w:tr>
      <w:tr w:rsidR="007521C0" w:rsidRPr="00FA0096" w14:paraId="1EF196AF" w14:textId="77777777" w:rsidTr="00DA1406">
        <w:trPr>
          <w:trHeight w:val="26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6ADEFC5" w14:textId="77777777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906DC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9D441EB" w14:textId="66DB7B4D" w:rsidR="007521C0" w:rsidRPr="00906DC1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BT</w:t>
            </w:r>
            <w:r w:rsidRPr="00906DC1">
              <w:rPr>
                <w:rFonts w:asciiTheme="minorHAnsi" w:hAnsiTheme="minorHAnsi" w:cstheme="minorHAnsi"/>
              </w:rPr>
              <w:t xml:space="preserve"> altyapısına yönelik dijital kaynak kiralama, bulut veri ve santral, internet, güvenlik</w:t>
            </w:r>
          </w:p>
        </w:tc>
      </w:tr>
      <w:tr w:rsidR="007521C0" w14:paraId="43260742" w14:textId="77777777" w:rsidTr="005A0042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E0AE5FE" w14:textId="157EDBDD" w:rsidR="007521C0" w:rsidRDefault="007521C0" w:rsidP="007521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İSTİHDAM</w:t>
            </w:r>
          </w:p>
        </w:tc>
      </w:tr>
      <w:tr w:rsidR="007521C0" w:rsidRPr="00CA445E" w14:paraId="3602656F" w14:textId="77777777" w:rsidTr="005A0042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F13B7B" w14:textId="77777777" w:rsidR="007521C0" w:rsidRPr="0088584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88584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583A29E" w14:textId="63A42534" w:rsidR="007521C0" w:rsidRPr="00885840" w:rsidRDefault="007521C0" w:rsidP="007521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885840">
              <w:rPr>
                <w:rFonts w:asciiTheme="minorHAnsi" w:hAnsiTheme="minorHAnsi" w:cstheme="minorHAnsi"/>
              </w:rPr>
              <w:t>İstihdam Giderleri</w:t>
            </w:r>
          </w:p>
        </w:tc>
      </w:tr>
    </w:tbl>
    <w:p w14:paraId="0475FB9C" w14:textId="0BCC29C3" w:rsidR="00C7637B" w:rsidRDefault="00C7637B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326ACC5F" w14:textId="462F2AA2" w:rsidR="0051404F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6B457E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1154" w14:textId="77777777" w:rsidR="004C35E5" w:rsidRDefault="004C35E5" w:rsidP="00FA1F05">
      <w:pPr>
        <w:spacing w:after="0" w:line="240" w:lineRule="auto"/>
      </w:pPr>
      <w:r>
        <w:separator/>
      </w:r>
    </w:p>
  </w:endnote>
  <w:endnote w:type="continuationSeparator" w:id="0">
    <w:p w14:paraId="34FCE139" w14:textId="77777777" w:rsidR="004C35E5" w:rsidRDefault="004C35E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2232DB8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5DA13571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C5460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C5460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37DF" w14:textId="77777777" w:rsidR="004C35E5" w:rsidRDefault="004C35E5" w:rsidP="00FA1F05">
      <w:pPr>
        <w:spacing w:after="0" w:line="240" w:lineRule="auto"/>
      </w:pPr>
      <w:r>
        <w:separator/>
      </w:r>
    </w:p>
  </w:footnote>
  <w:footnote w:type="continuationSeparator" w:id="0">
    <w:p w14:paraId="487345F2" w14:textId="77777777" w:rsidR="004C35E5" w:rsidRDefault="004C35E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FC6" w14:textId="6FE1BC90" w:rsidR="00E25B84" w:rsidRPr="00D121B6" w:rsidRDefault="00D121B6" w:rsidP="00D121B6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61925950"/>
    <w:bookmarkStart w:id="10" w:name="_Hlk161925951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4922"/>
    <w:rsid w:val="000174F0"/>
    <w:rsid w:val="00027630"/>
    <w:rsid w:val="00027EC8"/>
    <w:rsid w:val="00036EED"/>
    <w:rsid w:val="000544A1"/>
    <w:rsid w:val="00063886"/>
    <w:rsid w:val="00071A18"/>
    <w:rsid w:val="00071EDF"/>
    <w:rsid w:val="0007648E"/>
    <w:rsid w:val="00087D1F"/>
    <w:rsid w:val="000A2090"/>
    <w:rsid w:val="000A3BB2"/>
    <w:rsid w:val="000B0C48"/>
    <w:rsid w:val="000B15A8"/>
    <w:rsid w:val="000C0229"/>
    <w:rsid w:val="000C2B22"/>
    <w:rsid w:val="000C58FD"/>
    <w:rsid w:val="000C65DB"/>
    <w:rsid w:val="000C66B8"/>
    <w:rsid w:val="000D1C91"/>
    <w:rsid w:val="000E2E7B"/>
    <w:rsid w:val="00102DF6"/>
    <w:rsid w:val="00105B99"/>
    <w:rsid w:val="001265B8"/>
    <w:rsid w:val="001417C0"/>
    <w:rsid w:val="00146C78"/>
    <w:rsid w:val="00146F21"/>
    <w:rsid w:val="00151317"/>
    <w:rsid w:val="00157197"/>
    <w:rsid w:val="00157D7B"/>
    <w:rsid w:val="0016209C"/>
    <w:rsid w:val="00165962"/>
    <w:rsid w:val="00166D47"/>
    <w:rsid w:val="00177676"/>
    <w:rsid w:val="0018127E"/>
    <w:rsid w:val="00191EBF"/>
    <w:rsid w:val="001924E9"/>
    <w:rsid w:val="001A0180"/>
    <w:rsid w:val="001B5596"/>
    <w:rsid w:val="001C7152"/>
    <w:rsid w:val="001C7296"/>
    <w:rsid w:val="001D3B3F"/>
    <w:rsid w:val="001D4F78"/>
    <w:rsid w:val="001E1493"/>
    <w:rsid w:val="001E40E1"/>
    <w:rsid w:val="001F0007"/>
    <w:rsid w:val="00206D4E"/>
    <w:rsid w:val="00207D6B"/>
    <w:rsid w:val="002116B6"/>
    <w:rsid w:val="00223321"/>
    <w:rsid w:val="00223D9A"/>
    <w:rsid w:val="002240A7"/>
    <w:rsid w:val="0023158C"/>
    <w:rsid w:val="002369E2"/>
    <w:rsid w:val="00237974"/>
    <w:rsid w:val="00240297"/>
    <w:rsid w:val="00240F47"/>
    <w:rsid w:val="002511A8"/>
    <w:rsid w:val="00260497"/>
    <w:rsid w:val="00263AC8"/>
    <w:rsid w:val="00266632"/>
    <w:rsid w:val="00266AEC"/>
    <w:rsid w:val="0028155F"/>
    <w:rsid w:val="002B3A01"/>
    <w:rsid w:val="002B505E"/>
    <w:rsid w:val="002B5402"/>
    <w:rsid w:val="002B5F6E"/>
    <w:rsid w:val="002B6FA3"/>
    <w:rsid w:val="002B7570"/>
    <w:rsid w:val="002C270C"/>
    <w:rsid w:val="002C7F98"/>
    <w:rsid w:val="002D73E4"/>
    <w:rsid w:val="002E17C4"/>
    <w:rsid w:val="002E5500"/>
    <w:rsid w:val="002F25E3"/>
    <w:rsid w:val="00304C9B"/>
    <w:rsid w:val="003101C1"/>
    <w:rsid w:val="00310CE6"/>
    <w:rsid w:val="00323121"/>
    <w:rsid w:val="00330EBB"/>
    <w:rsid w:val="003345D2"/>
    <w:rsid w:val="00336583"/>
    <w:rsid w:val="00350804"/>
    <w:rsid w:val="003605FB"/>
    <w:rsid w:val="0036472E"/>
    <w:rsid w:val="003747FA"/>
    <w:rsid w:val="003770AB"/>
    <w:rsid w:val="00396E9C"/>
    <w:rsid w:val="003977E3"/>
    <w:rsid w:val="00397EE5"/>
    <w:rsid w:val="003A65D8"/>
    <w:rsid w:val="003D1E2D"/>
    <w:rsid w:val="003D24FD"/>
    <w:rsid w:val="003D45FF"/>
    <w:rsid w:val="003D655B"/>
    <w:rsid w:val="003E2B07"/>
    <w:rsid w:val="003E5A03"/>
    <w:rsid w:val="003F17D0"/>
    <w:rsid w:val="003F7EA8"/>
    <w:rsid w:val="00411E83"/>
    <w:rsid w:val="00415138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06D6"/>
    <w:rsid w:val="004768C0"/>
    <w:rsid w:val="00484C32"/>
    <w:rsid w:val="00485A00"/>
    <w:rsid w:val="004A009C"/>
    <w:rsid w:val="004A5F7D"/>
    <w:rsid w:val="004B52F0"/>
    <w:rsid w:val="004C2CAA"/>
    <w:rsid w:val="004C35E5"/>
    <w:rsid w:val="004C4ACC"/>
    <w:rsid w:val="004E57B2"/>
    <w:rsid w:val="004E7F18"/>
    <w:rsid w:val="0051404F"/>
    <w:rsid w:val="00515202"/>
    <w:rsid w:val="0051646E"/>
    <w:rsid w:val="005278D9"/>
    <w:rsid w:val="00534749"/>
    <w:rsid w:val="00537AC6"/>
    <w:rsid w:val="00543908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57E"/>
    <w:rsid w:val="006B4C95"/>
    <w:rsid w:val="006F0562"/>
    <w:rsid w:val="006F4F2B"/>
    <w:rsid w:val="006F65C5"/>
    <w:rsid w:val="00704FAA"/>
    <w:rsid w:val="0071357C"/>
    <w:rsid w:val="00713CE5"/>
    <w:rsid w:val="007336C0"/>
    <w:rsid w:val="007460F7"/>
    <w:rsid w:val="007521C0"/>
    <w:rsid w:val="00753FE5"/>
    <w:rsid w:val="00760F0F"/>
    <w:rsid w:val="007619F5"/>
    <w:rsid w:val="00762D39"/>
    <w:rsid w:val="007637A0"/>
    <w:rsid w:val="00770E82"/>
    <w:rsid w:val="00780104"/>
    <w:rsid w:val="00780A16"/>
    <w:rsid w:val="007921D8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32F63"/>
    <w:rsid w:val="0084277A"/>
    <w:rsid w:val="00846018"/>
    <w:rsid w:val="008508BB"/>
    <w:rsid w:val="00866BD5"/>
    <w:rsid w:val="0087444E"/>
    <w:rsid w:val="00876585"/>
    <w:rsid w:val="00877395"/>
    <w:rsid w:val="00885840"/>
    <w:rsid w:val="00887D61"/>
    <w:rsid w:val="008916C4"/>
    <w:rsid w:val="00891C71"/>
    <w:rsid w:val="008A535D"/>
    <w:rsid w:val="008C1213"/>
    <w:rsid w:val="008C2046"/>
    <w:rsid w:val="008C4814"/>
    <w:rsid w:val="008D7E86"/>
    <w:rsid w:val="008E4307"/>
    <w:rsid w:val="008E4485"/>
    <w:rsid w:val="008E59D5"/>
    <w:rsid w:val="008E6DE1"/>
    <w:rsid w:val="008F3017"/>
    <w:rsid w:val="008F3741"/>
    <w:rsid w:val="008F7B90"/>
    <w:rsid w:val="00903087"/>
    <w:rsid w:val="00903854"/>
    <w:rsid w:val="00906DC1"/>
    <w:rsid w:val="009104F9"/>
    <w:rsid w:val="009110F4"/>
    <w:rsid w:val="009129CE"/>
    <w:rsid w:val="009177C0"/>
    <w:rsid w:val="009248F5"/>
    <w:rsid w:val="00940DC1"/>
    <w:rsid w:val="00974017"/>
    <w:rsid w:val="009744BB"/>
    <w:rsid w:val="00974545"/>
    <w:rsid w:val="00981290"/>
    <w:rsid w:val="00985F06"/>
    <w:rsid w:val="0099567D"/>
    <w:rsid w:val="00996A1B"/>
    <w:rsid w:val="009C3EB8"/>
    <w:rsid w:val="009C69AB"/>
    <w:rsid w:val="009C7E4A"/>
    <w:rsid w:val="009D1A43"/>
    <w:rsid w:val="009D4780"/>
    <w:rsid w:val="009E653A"/>
    <w:rsid w:val="009F62EA"/>
    <w:rsid w:val="009F63B4"/>
    <w:rsid w:val="00A04234"/>
    <w:rsid w:val="00A1401F"/>
    <w:rsid w:val="00A17432"/>
    <w:rsid w:val="00A20B70"/>
    <w:rsid w:val="00A24F3D"/>
    <w:rsid w:val="00A410F2"/>
    <w:rsid w:val="00A62645"/>
    <w:rsid w:val="00A71C19"/>
    <w:rsid w:val="00A73FC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1D0"/>
    <w:rsid w:val="00AF4F89"/>
    <w:rsid w:val="00B15480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2CBD"/>
    <w:rsid w:val="00BD6A09"/>
    <w:rsid w:val="00BE449E"/>
    <w:rsid w:val="00BE4614"/>
    <w:rsid w:val="00BE4E20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460E"/>
    <w:rsid w:val="00C62FCA"/>
    <w:rsid w:val="00C64B87"/>
    <w:rsid w:val="00C7637B"/>
    <w:rsid w:val="00C83FE9"/>
    <w:rsid w:val="00C90303"/>
    <w:rsid w:val="00C919C6"/>
    <w:rsid w:val="00C97E98"/>
    <w:rsid w:val="00CA445E"/>
    <w:rsid w:val="00CA51FC"/>
    <w:rsid w:val="00CA7BF6"/>
    <w:rsid w:val="00CB3934"/>
    <w:rsid w:val="00CC39D1"/>
    <w:rsid w:val="00D121B6"/>
    <w:rsid w:val="00D239A2"/>
    <w:rsid w:val="00D267F7"/>
    <w:rsid w:val="00D60BB2"/>
    <w:rsid w:val="00D6157F"/>
    <w:rsid w:val="00D619FC"/>
    <w:rsid w:val="00D6420E"/>
    <w:rsid w:val="00D67B87"/>
    <w:rsid w:val="00D763DE"/>
    <w:rsid w:val="00D774C9"/>
    <w:rsid w:val="00D77EAB"/>
    <w:rsid w:val="00D82DD0"/>
    <w:rsid w:val="00D83303"/>
    <w:rsid w:val="00D87386"/>
    <w:rsid w:val="00D92EE7"/>
    <w:rsid w:val="00DB7271"/>
    <w:rsid w:val="00DC0CBB"/>
    <w:rsid w:val="00DC403B"/>
    <w:rsid w:val="00DC5DA4"/>
    <w:rsid w:val="00DD29F1"/>
    <w:rsid w:val="00DD3589"/>
    <w:rsid w:val="00DD5382"/>
    <w:rsid w:val="00DD5946"/>
    <w:rsid w:val="00DF21E0"/>
    <w:rsid w:val="00E01BE7"/>
    <w:rsid w:val="00E03F96"/>
    <w:rsid w:val="00E229CE"/>
    <w:rsid w:val="00E25B84"/>
    <w:rsid w:val="00E26A99"/>
    <w:rsid w:val="00E5243F"/>
    <w:rsid w:val="00E55CF7"/>
    <w:rsid w:val="00E60107"/>
    <w:rsid w:val="00E61F32"/>
    <w:rsid w:val="00E65524"/>
    <w:rsid w:val="00E67218"/>
    <w:rsid w:val="00E730B7"/>
    <w:rsid w:val="00E82956"/>
    <w:rsid w:val="00EA2CF4"/>
    <w:rsid w:val="00EB3890"/>
    <w:rsid w:val="00EB6E41"/>
    <w:rsid w:val="00EE3725"/>
    <w:rsid w:val="00EE390A"/>
    <w:rsid w:val="00EE5CB6"/>
    <w:rsid w:val="00EE6C18"/>
    <w:rsid w:val="00EF607E"/>
    <w:rsid w:val="00EF7892"/>
    <w:rsid w:val="00F0246C"/>
    <w:rsid w:val="00F06E95"/>
    <w:rsid w:val="00F175D9"/>
    <w:rsid w:val="00F44D25"/>
    <w:rsid w:val="00F54F05"/>
    <w:rsid w:val="00F65BD1"/>
    <w:rsid w:val="00F6760B"/>
    <w:rsid w:val="00F751D8"/>
    <w:rsid w:val="00F810ED"/>
    <w:rsid w:val="00F86EBC"/>
    <w:rsid w:val="00F909B3"/>
    <w:rsid w:val="00F94F9D"/>
    <w:rsid w:val="00FA0096"/>
    <w:rsid w:val="00FA1278"/>
    <w:rsid w:val="00FA1F05"/>
    <w:rsid w:val="00FA3806"/>
    <w:rsid w:val="00FA7714"/>
    <w:rsid w:val="00FA772A"/>
    <w:rsid w:val="00FC1A59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E03F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3F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3F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3F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3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C1C5-3A12-4609-8E7E-47449B4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Fatma Derya Koç</cp:lastModifiedBy>
  <cp:revision>16</cp:revision>
  <cp:lastPrinted>2023-02-07T15:13:00Z</cp:lastPrinted>
  <dcterms:created xsi:type="dcterms:W3CDTF">2024-01-09T01:08:00Z</dcterms:created>
  <dcterms:modified xsi:type="dcterms:W3CDTF">2024-04-08T14:10:00Z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datetime=2024-04-02T07:22:59.878Z</vt:lpwstr>
  </property>
</Properties>
</file>